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91A" w:rsidRDefault="0074791A" w:rsidP="003604E7">
      <w:pPr>
        <w:pStyle w:val="1"/>
        <w:rPr>
          <w:color w:val="auto"/>
        </w:rPr>
      </w:pPr>
      <w:bookmarkStart w:id="0" w:name="_GoBack"/>
      <w:bookmarkEnd w:id="0"/>
      <w:r w:rsidRPr="003604E7">
        <w:rPr>
          <w:color w:val="auto"/>
        </w:rPr>
        <w:t xml:space="preserve">Выступление </w:t>
      </w:r>
      <w:proofErr w:type="gramStart"/>
      <w:r w:rsidRPr="003604E7">
        <w:rPr>
          <w:color w:val="auto"/>
        </w:rPr>
        <w:t>начальника отдела налогообложения юридических лиц Решетова Василия Владимировича</w:t>
      </w:r>
      <w:proofErr w:type="gramEnd"/>
      <w:r w:rsidR="003604E7">
        <w:rPr>
          <w:color w:val="auto"/>
        </w:rPr>
        <w:t xml:space="preserve"> </w:t>
      </w:r>
    </w:p>
    <w:p w:rsidR="0074791A" w:rsidRPr="003604E7" w:rsidRDefault="003604E7" w:rsidP="003604E7">
      <w:pPr>
        <w:pStyle w:val="1"/>
        <w:rPr>
          <w:color w:val="auto"/>
        </w:rPr>
      </w:pPr>
      <w:r w:rsidRPr="003604E7">
        <w:rPr>
          <w:color w:val="auto"/>
        </w:rPr>
        <w:t xml:space="preserve">Тема:  </w:t>
      </w:r>
      <w:r w:rsidR="0074791A" w:rsidRPr="003604E7">
        <w:rPr>
          <w:color w:val="auto"/>
        </w:rPr>
        <w:t>«Об уменьшении налога (авансовых платежей по налогу) по упрощенной системе налогообложения и (или) налога по патентной системе налогообложения на страховые взносы за 2023 год»</w:t>
      </w:r>
    </w:p>
    <w:p w:rsidR="0074791A" w:rsidRPr="00DC4278" w:rsidRDefault="0074791A" w:rsidP="003604E7">
      <w:pPr>
        <w:pStyle w:val="ad"/>
        <w:tabs>
          <w:tab w:val="left" w:pos="9923"/>
        </w:tabs>
        <w:ind w:left="0" w:right="0"/>
        <w:jc w:val="both"/>
        <w:rPr>
          <w:rStyle w:val="a4"/>
          <w:rFonts w:ascii="Arial" w:hAnsi="Arial" w:cs="Arial"/>
          <w:color w:val="auto"/>
          <w:u w:val="none"/>
        </w:rPr>
      </w:pPr>
      <w:r w:rsidRPr="00DC4278">
        <w:rPr>
          <w:rFonts w:ascii="Arial" w:hAnsi="Arial" w:cs="Arial"/>
          <w:color w:val="auto"/>
        </w:rPr>
        <w:t>Тема моего выступления связана с изменениями, внесенными в Налоговый кодекс  Федеральным законом № 389-ФЗ</w:t>
      </w:r>
      <w:r w:rsidR="003604E7">
        <w:rPr>
          <w:rFonts w:ascii="Arial" w:hAnsi="Arial" w:cs="Arial"/>
          <w:color w:val="auto"/>
        </w:rPr>
        <w:t xml:space="preserve"> от 31.07.2023</w:t>
      </w:r>
      <w:r w:rsidRPr="00DC4278">
        <w:rPr>
          <w:rStyle w:val="a4"/>
          <w:rFonts w:ascii="Arial" w:hAnsi="Arial" w:cs="Arial"/>
          <w:color w:val="auto"/>
          <w:u w:val="none"/>
        </w:rPr>
        <w:t>, и затрагивающих порядок уменьшения сумм налога по УСН и ПСН на страховые взносы.</w:t>
      </w:r>
    </w:p>
    <w:p w:rsidR="00DC4278" w:rsidRDefault="0074791A" w:rsidP="003604E7">
      <w:pPr>
        <w:pStyle w:val="ad"/>
        <w:tabs>
          <w:tab w:val="left" w:pos="9923"/>
        </w:tabs>
        <w:ind w:left="0" w:right="0"/>
        <w:jc w:val="both"/>
        <w:rPr>
          <w:rStyle w:val="a4"/>
          <w:rFonts w:ascii="Arial" w:hAnsi="Arial" w:cs="Arial"/>
          <w:color w:val="auto"/>
          <w:u w:val="none"/>
        </w:rPr>
      </w:pPr>
      <w:r w:rsidRPr="00DC4278">
        <w:rPr>
          <w:rFonts w:ascii="Arial" w:hAnsi="Arial" w:cs="Arial"/>
          <w:color w:val="auto"/>
        </w:rPr>
        <w:t xml:space="preserve">Речь идет о праве, предоставленном индивидуальным предпринимателям, применяющих указанные налоговые режимы, </w:t>
      </w:r>
      <w:r w:rsidRPr="00DC4278">
        <w:rPr>
          <w:rStyle w:val="a4"/>
          <w:rFonts w:ascii="Arial" w:hAnsi="Arial" w:cs="Arial"/>
          <w:color w:val="auto"/>
          <w:u w:val="none"/>
        </w:rPr>
        <w:t xml:space="preserve"> уменьшить сумму исчисленного налога (авансового плат</w:t>
      </w:r>
      <w:r w:rsidR="00DC4278" w:rsidRPr="00DC4278">
        <w:rPr>
          <w:rStyle w:val="a4"/>
          <w:rFonts w:ascii="Arial" w:hAnsi="Arial" w:cs="Arial"/>
          <w:color w:val="auto"/>
          <w:u w:val="none"/>
        </w:rPr>
        <w:t>ежа) на сумму страховых взносов.</w:t>
      </w:r>
    </w:p>
    <w:p w:rsidR="00DC4278" w:rsidRPr="00DC4278" w:rsidRDefault="00DC4278" w:rsidP="003604E7">
      <w:pPr>
        <w:tabs>
          <w:tab w:val="left" w:pos="9923"/>
        </w:tabs>
        <w:jc w:val="both"/>
        <w:rPr>
          <w:rFonts w:ascii="Arial" w:hAnsi="Arial" w:cs="Arial"/>
          <w:b/>
          <w:bCs/>
          <w:i/>
          <w:iCs/>
        </w:rPr>
      </w:pPr>
      <w:r w:rsidRPr="00DC4278">
        <w:rPr>
          <w:rFonts w:ascii="Arial" w:hAnsi="Arial" w:cs="Arial"/>
          <w:b/>
          <w:bCs/>
          <w:i/>
          <w:iCs/>
        </w:rPr>
        <w:t>Очевидно, что это право предусмотрено Налоговым кодексом для ИП, применяющих УСН с объектом «Доходы» и для всех ИП, применяющих ПСН.</w:t>
      </w:r>
    </w:p>
    <w:p w:rsidR="0074791A" w:rsidRPr="00DC4278" w:rsidRDefault="0074791A" w:rsidP="003604E7">
      <w:pPr>
        <w:pStyle w:val="ad"/>
        <w:tabs>
          <w:tab w:val="left" w:pos="9923"/>
        </w:tabs>
        <w:ind w:left="0" w:right="0"/>
        <w:jc w:val="both"/>
        <w:rPr>
          <w:rFonts w:ascii="Arial" w:hAnsi="Arial" w:cs="Arial"/>
          <w:color w:val="auto"/>
        </w:rPr>
      </w:pPr>
      <w:r w:rsidRPr="00DC4278">
        <w:rPr>
          <w:rFonts w:ascii="Arial" w:hAnsi="Arial" w:cs="Arial"/>
          <w:color w:val="auto"/>
        </w:rPr>
        <w:t>Ранее ИП могли уменьшить налог по УСН и/или ПСН только на фактически уплаченные в соответствующем налоговом периоде</w:t>
      </w:r>
      <w:r w:rsidRPr="00DC4278">
        <w:rPr>
          <w:rFonts w:ascii="Arial" w:hAnsi="Arial" w:cs="Arial"/>
          <w:color w:val="auto"/>
          <w:u w:val="single"/>
        </w:rPr>
        <w:t xml:space="preserve"> страховые взносы</w:t>
      </w:r>
      <w:r w:rsidRPr="00DC4278">
        <w:rPr>
          <w:rFonts w:ascii="Arial" w:hAnsi="Arial" w:cs="Arial"/>
          <w:color w:val="auto"/>
        </w:rPr>
        <w:t>. Федеральный закон № 389-ФЗ изменил этот порядок, и теперь для уменьшения налога на страховые взносы не требуется иметь переплату на ЕНС или представлять заявление о зачете.</w:t>
      </w:r>
    </w:p>
    <w:p w:rsidR="0074791A" w:rsidRPr="00DC4278" w:rsidRDefault="0074791A" w:rsidP="003604E7">
      <w:pPr>
        <w:pStyle w:val="ad"/>
        <w:tabs>
          <w:tab w:val="left" w:pos="9923"/>
        </w:tabs>
        <w:ind w:left="0" w:right="0"/>
        <w:jc w:val="both"/>
        <w:rPr>
          <w:rFonts w:ascii="Arial" w:hAnsi="Arial" w:cs="Arial"/>
          <w:color w:val="auto"/>
        </w:rPr>
      </w:pPr>
      <w:r w:rsidRPr="00DC4278">
        <w:rPr>
          <w:rFonts w:ascii="Arial" w:hAnsi="Arial" w:cs="Arial"/>
          <w:color w:val="auto"/>
          <w:u w:val="single"/>
        </w:rPr>
        <w:t>Теперь ИП вправе уменьшить сумму налога</w:t>
      </w:r>
      <w:r w:rsidRPr="00DC4278">
        <w:rPr>
          <w:rFonts w:ascii="Arial" w:hAnsi="Arial" w:cs="Arial"/>
          <w:color w:val="auto"/>
        </w:rPr>
        <w:t xml:space="preserve"> (авансовых платежей по налогу) на сумму фиксированных страховых взносов и сумму страховых взносов по ставке 1% с доходов, превышающих 300 тыс. рублей, </w:t>
      </w:r>
      <w:r w:rsidRPr="00DC4278">
        <w:rPr>
          <w:rFonts w:ascii="Arial" w:hAnsi="Arial" w:cs="Arial"/>
          <w:color w:val="auto"/>
          <w:u w:val="single"/>
        </w:rPr>
        <w:t>подлежащих уплате</w:t>
      </w:r>
      <w:r w:rsidRPr="00DC4278">
        <w:rPr>
          <w:rFonts w:ascii="Arial" w:hAnsi="Arial" w:cs="Arial"/>
          <w:color w:val="auto"/>
        </w:rPr>
        <w:t xml:space="preserve"> в налоговом периоде применения УСН либо в календарном году периода действия патента.</w:t>
      </w:r>
    </w:p>
    <w:p w:rsidR="0074791A" w:rsidRPr="00DC4278" w:rsidRDefault="0074791A" w:rsidP="003604E7">
      <w:pPr>
        <w:pStyle w:val="ad"/>
        <w:tabs>
          <w:tab w:val="left" w:pos="9923"/>
        </w:tabs>
        <w:ind w:left="0" w:right="0"/>
        <w:jc w:val="both"/>
        <w:rPr>
          <w:rFonts w:ascii="Arial" w:hAnsi="Arial" w:cs="Arial"/>
          <w:color w:val="auto"/>
        </w:rPr>
      </w:pPr>
      <w:proofErr w:type="gramStart"/>
      <w:r w:rsidRPr="00DC4278">
        <w:rPr>
          <w:rFonts w:ascii="Arial" w:hAnsi="Arial" w:cs="Arial"/>
          <w:color w:val="auto"/>
        </w:rPr>
        <w:t>ФНС России в письме от 25.08.2023 № СД-4-3/10872@ разъяснила, что для уменьшения налога (авансовых платежей по налогу) по УСН и/или налога по ПСН за налоговый период (отчетные периоды) 2023 года на страховые взносы в размере 1% с доходов более 300 тыс. рублей, которые должны быть уплачены не позднее 01.07.2024, такие страховые взносы могут быть признаны налогоплательщиком подлежащими уплате как</w:t>
      </w:r>
      <w:proofErr w:type="gramEnd"/>
      <w:r w:rsidRPr="00DC4278">
        <w:rPr>
          <w:rFonts w:ascii="Arial" w:hAnsi="Arial" w:cs="Arial"/>
          <w:color w:val="auto"/>
        </w:rPr>
        <w:t xml:space="preserve"> в 2023 году, так и в 2024 году. Таким </w:t>
      </w:r>
      <w:proofErr w:type="gramStart"/>
      <w:r w:rsidRPr="00DC4278">
        <w:rPr>
          <w:rFonts w:ascii="Arial" w:hAnsi="Arial" w:cs="Arial"/>
          <w:color w:val="auto"/>
        </w:rPr>
        <w:t>образом</w:t>
      </w:r>
      <w:proofErr w:type="gramEnd"/>
      <w:r w:rsidRPr="00DC4278">
        <w:rPr>
          <w:rFonts w:ascii="Arial" w:hAnsi="Arial" w:cs="Arial"/>
          <w:color w:val="auto"/>
        </w:rPr>
        <w:t xml:space="preserve"> ИП имеют право уменьшить налог (авансовые платежи по налогу) по УСН и/или налог по ПСН за налоговый период 2023 года на указанные страховые взносы.</w:t>
      </w:r>
    </w:p>
    <w:p w:rsidR="0074791A" w:rsidRPr="00DC4278" w:rsidRDefault="0074791A" w:rsidP="003604E7">
      <w:pPr>
        <w:pStyle w:val="ad"/>
        <w:tabs>
          <w:tab w:val="left" w:pos="9923"/>
        </w:tabs>
        <w:ind w:left="0" w:right="0"/>
        <w:jc w:val="both"/>
        <w:rPr>
          <w:rFonts w:ascii="Arial" w:hAnsi="Arial" w:cs="Arial"/>
          <w:color w:val="auto"/>
        </w:rPr>
      </w:pPr>
      <w:r w:rsidRPr="00DC4278">
        <w:rPr>
          <w:rFonts w:ascii="Arial" w:hAnsi="Arial" w:cs="Arial"/>
          <w:color w:val="auto"/>
        </w:rPr>
        <w:t>Сумма страховых взносов, на которые налогоплательщик уменьшил налог (авансовые платежи по налогу) по УСН и/или налог по ПСН за налоговый период 2023 года, повторно не учитывается при уменьшении налога (авансовых платежей по налогу) по УСН и/или налога по ПСН за налоговый период 2024 года.</w:t>
      </w:r>
    </w:p>
    <w:p w:rsidR="00DC4278" w:rsidRDefault="00A74124" w:rsidP="003604E7">
      <w:pPr>
        <w:pStyle w:val="ad"/>
        <w:tabs>
          <w:tab w:val="left" w:pos="9923"/>
        </w:tabs>
        <w:ind w:left="0" w:right="0"/>
        <w:jc w:val="both"/>
        <w:rPr>
          <w:rFonts w:ascii="Arial" w:hAnsi="Arial" w:cs="Arial"/>
          <w:color w:val="auto"/>
        </w:rPr>
      </w:pPr>
      <w:r w:rsidRPr="00DC4278">
        <w:rPr>
          <w:rFonts w:ascii="Arial" w:hAnsi="Arial" w:cs="Arial"/>
          <w:color w:val="auto"/>
        </w:rPr>
        <w:t xml:space="preserve">Теперь индивидуальные предприниматели могут уменьшить налог по УСН или ПСН </w:t>
      </w:r>
      <w:r w:rsidRPr="00DC4278">
        <w:rPr>
          <w:rFonts w:ascii="Arial" w:hAnsi="Arial" w:cs="Arial"/>
          <w:color w:val="auto"/>
          <w:u w:val="single"/>
        </w:rPr>
        <w:t>на страховые взносы за себя до их фактической уплаты.</w:t>
      </w:r>
      <w:r w:rsidRPr="00DC4278">
        <w:rPr>
          <w:rFonts w:ascii="Arial" w:hAnsi="Arial" w:cs="Arial"/>
          <w:color w:val="auto"/>
        </w:rPr>
        <w:t xml:space="preserve"> Сделать это можно в течение налогового периода применения УСН либо в календарном году действия </w:t>
      </w:r>
      <w:r w:rsidRPr="00DC4278">
        <w:rPr>
          <w:rFonts w:ascii="Arial" w:hAnsi="Arial" w:cs="Arial"/>
          <w:color w:val="auto"/>
        </w:rPr>
        <w:lastRenderedPageBreak/>
        <w:t xml:space="preserve">патента. Ранее данная процедура была возможна только после уплаты указанных сумм. </w:t>
      </w:r>
    </w:p>
    <w:p w:rsidR="00A74124" w:rsidRPr="00DC4278" w:rsidRDefault="00A74124" w:rsidP="003604E7">
      <w:pPr>
        <w:pStyle w:val="ad"/>
        <w:tabs>
          <w:tab w:val="left" w:pos="9923"/>
        </w:tabs>
        <w:ind w:left="0" w:right="0"/>
        <w:jc w:val="both"/>
        <w:rPr>
          <w:rFonts w:ascii="Arial" w:hAnsi="Arial" w:cs="Arial"/>
          <w:color w:val="auto"/>
        </w:rPr>
      </w:pPr>
      <w:r w:rsidRPr="00DC4278">
        <w:rPr>
          <w:rFonts w:ascii="Arial" w:hAnsi="Arial" w:cs="Arial"/>
          <w:color w:val="auto"/>
        </w:rPr>
        <w:t>При этом сроки внесения страховых взносов остаются прежними – 31 декабря и 1 июля.</w:t>
      </w:r>
    </w:p>
    <w:p w:rsidR="00D01008" w:rsidRPr="003604E7" w:rsidRDefault="00DC4278" w:rsidP="003604E7">
      <w:pPr>
        <w:pStyle w:val="ad"/>
        <w:tabs>
          <w:tab w:val="left" w:pos="9923"/>
        </w:tabs>
        <w:ind w:left="0" w:right="0"/>
        <w:jc w:val="both"/>
        <w:rPr>
          <w:rFonts w:ascii="Arial" w:hAnsi="Arial" w:cs="Arial"/>
          <w:color w:val="auto"/>
        </w:rPr>
      </w:pPr>
      <w:proofErr w:type="gramStart"/>
      <w:r>
        <w:rPr>
          <w:rFonts w:ascii="Arial" w:hAnsi="Arial" w:cs="Arial"/>
          <w:color w:val="auto"/>
        </w:rPr>
        <w:t xml:space="preserve">Подробная </w:t>
      </w:r>
      <w:r w:rsidR="003604E7">
        <w:rPr>
          <w:rFonts w:ascii="Arial" w:hAnsi="Arial" w:cs="Arial"/>
          <w:color w:val="auto"/>
        </w:rPr>
        <w:t>позиция ФНС России</w:t>
      </w:r>
      <w:r>
        <w:rPr>
          <w:rFonts w:ascii="Arial" w:hAnsi="Arial" w:cs="Arial"/>
          <w:color w:val="auto"/>
        </w:rPr>
        <w:t xml:space="preserve"> по вопросу </w:t>
      </w:r>
      <w:r w:rsidRPr="00DC4278">
        <w:rPr>
          <w:rFonts w:ascii="Arial" w:hAnsi="Arial" w:cs="Arial"/>
          <w:color w:val="auto"/>
        </w:rPr>
        <w:t>уменьшени</w:t>
      </w:r>
      <w:r>
        <w:rPr>
          <w:rFonts w:ascii="Arial" w:hAnsi="Arial" w:cs="Arial"/>
          <w:color w:val="auto"/>
        </w:rPr>
        <w:t>я</w:t>
      </w:r>
      <w:r w:rsidRPr="00DC4278">
        <w:rPr>
          <w:rFonts w:ascii="Arial" w:hAnsi="Arial" w:cs="Arial"/>
          <w:color w:val="auto"/>
        </w:rPr>
        <w:t xml:space="preserve"> налога (авансовых платежей по налогу) по упрощенной системе налогообложения и/или налога по патентной системе налогообложения на страховые взносы за 2023 год, определенные в соответствии со статьей 430 </w:t>
      </w:r>
      <w:r w:rsidR="003604E7">
        <w:rPr>
          <w:rFonts w:ascii="Arial" w:hAnsi="Arial" w:cs="Arial"/>
          <w:color w:val="auto"/>
        </w:rPr>
        <w:t>НК РФ</w:t>
      </w:r>
      <w:r w:rsidRPr="00DC4278">
        <w:rPr>
          <w:rFonts w:ascii="Arial" w:hAnsi="Arial" w:cs="Arial"/>
          <w:color w:val="auto"/>
        </w:rPr>
        <w:t>, с учетом принятия Федерального закона от 31.07.2023 № 389-ФЗ</w:t>
      </w:r>
      <w:r w:rsidR="003604E7">
        <w:rPr>
          <w:rFonts w:ascii="Arial" w:hAnsi="Arial" w:cs="Arial"/>
          <w:color w:val="auto"/>
        </w:rPr>
        <w:t>, изложена в письме от 25.08.2023 № СД-4-3/10872@, размещенном на официальном сайте налоговой службы.</w:t>
      </w:r>
      <w:proofErr w:type="gramEnd"/>
    </w:p>
    <w:p w:rsidR="00A74124" w:rsidRDefault="00A74124"/>
    <w:p w:rsidR="003604E7" w:rsidRDefault="003604E7"/>
    <w:p w:rsidR="003604E7" w:rsidRDefault="003604E7"/>
    <w:p w:rsidR="003604E7" w:rsidRDefault="003604E7"/>
    <w:p w:rsidR="003604E7" w:rsidRDefault="003604E7"/>
    <w:p w:rsidR="003604E7" w:rsidRDefault="003604E7"/>
    <w:p w:rsidR="003604E7" w:rsidRDefault="003604E7"/>
    <w:p w:rsidR="003604E7" w:rsidRDefault="003604E7"/>
    <w:p w:rsidR="003604E7" w:rsidRDefault="003604E7"/>
    <w:p w:rsidR="003604E7" w:rsidRDefault="003604E7"/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Default="003604E7" w:rsidP="00A7412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05965"/>
          <w:sz w:val="24"/>
          <w:szCs w:val="24"/>
          <w:lang w:eastAsia="ru-RU"/>
        </w:rPr>
      </w:pPr>
    </w:p>
    <w:p w:rsidR="003604E7" w:rsidRPr="003604E7" w:rsidRDefault="003604E7" w:rsidP="003604E7">
      <w:pPr>
        <w:shd w:val="clear" w:color="auto" w:fill="FFFFFF"/>
        <w:spacing w:after="0" w:line="240" w:lineRule="auto"/>
        <w:ind w:firstLine="851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604E7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r w:rsidRPr="003604E7">
        <w:rPr>
          <w:rFonts w:ascii="Arial" w:hAnsi="Arial" w:cs="Arial"/>
          <w:bCs/>
          <w:iCs/>
          <w:sz w:val="24"/>
          <w:szCs w:val="24"/>
        </w:rPr>
        <w:t xml:space="preserve">риложение </w:t>
      </w:r>
    </w:p>
    <w:p w:rsidR="003604E7" w:rsidRPr="003604E7" w:rsidRDefault="003604E7" w:rsidP="003604E7">
      <w:pPr>
        <w:shd w:val="clear" w:color="auto" w:fill="FFFFFF"/>
        <w:spacing w:after="0" w:line="240" w:lineRule="auto"/>
        <w:ind w:firstLine="85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604E7" w:rsidRPr="003604E7" w:rsidRDefault="003604E7" w:rsidP="003604E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604E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Письмо ФНС России</w:t>
      </w:r>
    </w:p>
    <w:p w:rsidR="003604E7" w:rsidRDefault="00A74124" w:rsidP="003604E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604E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Номер: 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t>СД-4-3/10872@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604E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Дата письма: 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t>25.08.2023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604E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Дата публикации: 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t>29.08.2023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604E7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Категория (тематика) письма: 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t>Упрощенная система налогообложения, Патентная система налогообложения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604E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Теги: 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t>Глава 26.5 НК РФ, Глава 26.2 НК РФ</w:t>
      </w:r>
    </w:p>
    <w:p w:rsidR="003604E7" w:rsidRDefault="003604E7" w:rsidP="003604E7">
      <w:pPr>
        <w:shd w:val="clear" w:color="auto" w:fill="FFFFFF"/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4124" w:rsidRPr="003604E7" w:rsidRDefault="00A74124" w:rsidP="003604E7">
      <w:pPr>
        <w:shd w:val="clear" w:color="auto" w:fill="FFFFFF"/>
        <w:spacing w:after="0" w:line="240" w:lineRule="auto"/>
        <w:ind w:firstLine="851"/>
        <w:rPr>
          <w:rFonts w:ascii="Arial" w:eastAsia="Times New Roman" w:hAnsi="Arial" w:cs="Arial"/>
          <w:sz w:val="24"/>
          <w:szCs w:val="24"/>
          <w:lang w:eastAsia="ru-RU"/>
        </w:rPr>
      </w:pPr>
      <w:r w:rsidRPr="003604E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604E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Вопрос: 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t>Об уменьшении налога (авансовых платежей по налогу) по упрощенной системе налогообложения и/или налога по патентной системе налогообложения на страховые взносы за 2023 год, определенные в соответствии со статьей 430 Налогового кодекса Российской Федерации, с учетом принятия Федерального закона от 31.07.2023 № 389-ФЗ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604E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Ответ:</w:t>
      </w:r>
    </w:p>
    <w:p w:rsidR="00A74124" w:rsidRPr="003604E7" w:rsidRDefault="00A74124" w:rsidP="003604E7">
      <w:pPr>
        <w:shd w:val="clear" w:color="auto" w:fill="FFFFFF"/>
        <w:spacing w:after="30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04E7">
        <w:rPr>
          <w:rFonts w:ascii="Arial" w:eastAsia="Times New Roman" w:hAnsi="Arial" w:cs="Arial"/>
          <w:sz w:val="24"/>
          <w:szCs w:val="24"/>
          <w:lang w:eastAsia="ru-RU"/>
        </w:rPr>
        <w:t>Федеральная налоговая служба в связи принятием Федерального закона от 31.07.2023 № 389-ФЗ 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 (далее – Федеральный закон № 389-ФЗ) сообщает следующее.</w:t>
      </w:r>
    </w:p>
    <w:p w:rsidR="00A74124" w:rsidRPr="003604E7" w:rsidRDefault="00A74124" w:rsidP="003604E7">
      <w:pPr>
        <w:shd w:val="clear" w:color="auto" w:fill="FFFFFF"/>
        <w:spacing w:after="30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04E7">
        <w:rPr>
          <w:rFonts w:ascii="Arial" w:eastAsia="Times New Roman" w:hAnsi="Arial" w:cs="Arial"/>
          <w:sz w:val="24"/>
          <w:szCs w:val="24"/>
          <w:lang w:eastAsia="ru-RU"/>
        </w:rPr>
        <w:t>В соответствии с пунктом 2 статьи 44 Налогового кодекса Российской Федерации (далее – Кодекс) обязанность по уплате конкретного налога или сбора возлагается на налогоплательщика и плательщика сбора с момента возникновения установленных законодательством о налогах и сборах обстоятельств, предусматривающих уплату данного налога или сбора.</w:t>
      </w:r>
    </w:p>
    <w:p w:rsidR="00A74124" w:rsidRPr="003604E7" w:rsidRDefault="00A74124" w:rsidP="003604E7">
      <w:pPr>
        <w:shd w:val="clear" w:color="auto" w:fill="FFFFFF"/>
        <w:spacing w:after="30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604E7">
        <w:rPr>
          <w:rFonts w:ascii="Arial" w:eastAsia="Times New Roman" w:hAnsi="Arial" w:cs="Arial"/>
          <w:sz w:val="24"/>
          <w:szCs w:val="24"/>
          <w:lang w:eastAsia="ru-RU"/>
        </w:rPr>
        <w:t>До вступления в силу Федерального закона № 389-ФЗ на основании подпункта 1 пункта 3.1 статьи 346.21 и подпункта 1 пункта 1.2 статьи 346.51 Кодекса налогоплательщики, применяющие УСН и выбравшие в качестве объекта налогообложения доходы, и налогоплательщики ПСН были вправе уменьшить сумму налога (авансовых платежей по налогу), исчисленную за налоговый (отчетный) период, на сумму страховых взносов на обязательное пенсионное страхование, обязательное социальное</w:t>
      </w:r>
      <w:proofErr w:type="gramEnd"/>
      <w:r w:rsidRPr="003604E7">
        <w:rPr>
          <w:rFonts w:ascii="Arial" w:eastAsia="Times New Roman" w:hAnsi="Arial" w:cs="Arial"/>
          <w:sz w:val="24"/>
          <w:szCs w:val="24"/>
          <w:lang w:eastAsia="ru-RU"/>
        </w:rPr>
        <w:t xml:space="preserve">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уплаченных (в пределах исчисленных сумм) в данном налоговом (отчетном) периоде в соответствии с законодательством Российской Федерации.</w:t>
      </w:r>
    </w:p>
    <w:p w:rsidR="00A74124" w:rsidRPr="003604E7" w:rsidRDefault="00A74124" w:rsidP="003604E7">
      <w:pPr>
        <w:shd w:val="clear" w:color="auto" w:fill="FFFFFF"/>
        <w:spacing w:after="30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04E7">
        <w:rPr>
          <w:rFonts w:ascii="Arial" w:eastAsia="Times New Roman" w:hAnsi="Arial" w:cs="Arial"/>
          <w:sz w:val="24"/>
          <w:szCs w:val="24"/>
          <w:lang w:eastAsia="ru-RU"/>
        </w:rPr>
        <w:t xml:space="preserve">Пунктами 90 и 94 статьи 2 Федерального закона № 389-ФЗ для индивидуальных предпринимателей внесены изменения в указанный порядок уменьшения. </w:t>
      </w:r>
      <w:proofErr w:type="gramStart"/>
      <w:r w:rsidRPr="003604E7">
        <w:rPr>
          <w:rFonts w:ascii="Arial" w:eastAsia="Times New Roman" w:hAnsi="Arial" w:cs="Arial"/>
          <w:sz w:val="24"/>
          <w:szCs w:val="24"/>
          <w:lang w:eastAsia="ru-RU"/>
        </w:rPr>
        <w:t>Согласно пункту 3.1 статьи 346.21 и подпункту 1 пункта 1.2 статьи 346.51 Кодекса в редакции Федерального закона № 389-ФЗ налогоплательщики, применяющие УСН и выбравшие в качестве объекта налогообложения доходы, и налогоплательщики ПСН вправе уменьшить сумму налога (авансовых платежей по налогу), исчисленную за налоговый (отчетный) период, на сумму страховых взносов на обязательное пенсионное страхование и на обязательное медицинское страхование, подлежащую уплате в</w:t>
      </w:r>
      <w:proofErr w:type="gramEnd"/>
      <w:r w:rsidRPr="003604E7">
        <w:rPr>
          <w:rFonts w:ascii="Arial" w:eastAsia="Times New Roman" w:hAnsi="Arial" w:cs="Arial"/>
          <w:sz w:val="24"/>
          <w:szCs w:val="24"/>
          <w:lang w:eastAsia="ru-RU"/>
        </w:rPr>
        <w:t xml:space="preserve"> данном налоговом </w:t>
      </w:r>
      <w:proofErr w:type="gramStart"/>
      <w:r w:rsidRPr="003604E7">
        <w:rPr>
          <w:rFonts w:ascii="Arial" w:eastAsia="Times New Roman" w:hAnsi="Arial" w:cs="Arial"/>
          <w:sz w:val="24"/>
          <w:szCs w:val="24"/>
          <w:lang w:eastAsia="ru-RU"/>
        </w:rPr>
        <w:t>периоде</w:t>
      </w:r>
      <w:proofErr w:type="gramEnd"/>
      <w:r w:rsidRPr="003604E7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со статьей 430 Кодекса.</w:t>
      </w:r>
    </w:p>
    <w:p w:rsidR="00A74124" w:rsidRPr="003604E7" w:rsidRDefault="00A74124" w:rsidP="003604E7">
      <w:pPr>
        <w:shd w:val="clear" w:color="auto" w:fill="FFFFFF"/>
        <w:spacing w:after="30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04E7">
        <w:rPr>
          <w:rFonts w:ascii="Arial" w:eastAsia="Times New Roman" w:hAnsi="Arial" w:cs="Arial"/>
          <w:sz w:val="24"/>
          <w:szCs w:val="24"/>
          <w:lang w:eastAsia="ru-RU"/>
        </w:rPr>
        <w:t>Таким образом, индивидуальные предприниматели, применяющие УСН и/или ПСН, вправе уменьшать налоги (авансовые платежи по налогу) на страховые взносы, подлежащие уплате в соответствии со статьей 430 Кодекса, что предусматривает уменьшение на указанные страховые взносы без необходимости их фактической уплаты на момент такого уменьшения.</w:t>
      </w:r>
    </w:p>
    <w:p w:rsidR="00A74124" w:rsidRPr="003604E7" w:rsidRDefault="00A74124" w:rsidP="003604E7">
      <w:pPr>
        <w:shd w:val="clear" w:color="auto" w:fill="FFFFFF"/>
        <w:spacing w:after="30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604E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 этом для целей уменьшения налога (авансовых платежей по налогу) по УСН и/или ПСН представление заявления о зачете в счет исполнения предстоящей обязанности по уплате страховых взносов, определенных статьей 430 Кодекса, в порядке, установленном статьей 78 Кодекса, а также наличие переплаты на КБК ЕНП или КБК указанных страховых взносов не требуется.</w:t>
      </w:r>
      <w:proofErr w:type="gramEnd"/>
    </w:p>
    <w:p w:rsidR="00A74124" w:rsidRPr="003604E7" w:rsidRDefault="00A74124" w:rsidP="003604E7">
      <w:pPr>
        <w:shd w:val="clear" w:color="auto" w:fill="FFFFFF"/>
        <w:spacing w:after="30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04E7">
        <w:rPr>
          <w:rFonts w:ascii="Arial" w:eastAsia="Times New Roman" w:hAnsi="Arial" w:cs="Arial"/>
          <w:sz w:val="24"/>
          <w:szCs w:val="24"/>
          <w:lang w:eastAsia="ru-RU"/>
        </w:rPr>
        <w:t>Одновременно сообщаем, что сроки уплаты индивидуальными предпринимателями страховых взносов, определенных статьей 430 Кодекса, не изменены.</w:t>
      </w:r>
    </w:p>
    <w:p w:rsidR="00A74124" w:rsidRPr="003604E7" w:rsidRDefault="00A74124" w:rsidP="003604E7">
      <w:pPr>
        <w:shd w:val="clear" w:color="auto" w:fill="FFFFFF"/>
        <w:spacing w:after="30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04E7">
        <w:rPr>
          <w:rFonts w:ascii="Arial" w:eastAsia="Times New Roman" w:hAnsi="Arial" w:cs="Arial"/>
          <w:sz w:val="24"/>
          <w:szCs w:val="24"/>
          <w:lang w:eastAsia="ru-RU"/>
        </w:rPr>
        <w:t>Положения Федерального закона № 389-ФЗ в части порядка уменьшения налогов по УСН и ПСН распространяются на правоотношения, возникшие с 01.01.2023.</w:t>
      </w:r>
    </w:p>
    <w:p w:rsidR="00A74124" w:rsidRPr="003604E7" w:rsidRDefault="00A74124" w:rsidP="003604E7">
      <w:pPr>
        <w:shd w:val="clear" w:color="auto" w:fill="FFFFFF"/>
        <w:spacing w:after="30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604E7">
        <w:rPr>
          <w:rFonts w:ascii="Arial" w:eastAsia="Times New Roman" w:hAnsi="Arial" w:cs="Arial"/>
          <w:sz w:val="24"/>
          <w:szCs w:val="24"/>
          <w:lang w:eastAsia="ru-RU"/>
        </w:rPr>
        <w:t>При этом для целей уменьшения налога (авансовых платежей по налогу) по УСН и/или налога по ПСН за налоговый период (отчетные периоды) 2023 года на страховые взносы, исчисленные в размере 1% с доходов, превышающих 300 тыс. рублей, за расчетный период 2023 года, уплата которых в соответствии с пунктом 2 статьи 432 Кодекса должна быть осуществлена не позднее 01.07.2024, такие страховые</w:t>
      </w:r>
      <w:proofErr w:type="gramEnd"/>
      <w:r w:rsidRPr="003604E7">
        <w:rPr>
          <w:rFonts w:ascii="Arial" w:eastAsia="Times New Roman" w:hAnsi="Arial" w:cs="Arial"/>
          <w:sz w:val="24"/>
          <w:szCs w:val="24"/>
          <w:lang w:eastAsia="ru-RU"/>
        </w:rPr>
        <w:t xml:space="preserve"> взносы могут быть признаны налогоплательщиком подлежащими уплате как в 2023 году, так и в 2024 году.</w:t>
      </w:r>
    </w:p>
    <w:p w:rsidR="00A74124" w:rsidRPr="003604E7" w:rsidRDefault="00A74124" w:rsidP="003604E7">
      <w:pPr>
        <w:shd w:val="clear" w:color="auto" w:fill="FFFFFF"/>
        <w:spacing w:after="30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604E7">
        <w:rPr>
          <w:rFonts w:ascii="Arial" w:eastAsia="Times New Roman" w:hAnsi="Arial" w:cs="Arial"/>
          <w:sz w:val="24"/>
          <w:szCs w:val="24"/>
          <w:lang w:eastAsia="ru-RU"/>
        </w:rPr>
        <w:t>Учитывая изложенное, индивидуальные предприниматели при исчислении налога (авансовых платежей по налогу) за налоговый период (отчетные периоды) 2023 года имеют право на уменьшение налога (авансовых платежей по налогу) по УСН и/или налога по ПСН на страховые взносы, исчисленные в размере 1% с доходов, превышающих 300 тыс. рублей, за расчетный период 2023 года, уплата которых в соответствии с пунктом 2 статьи</w:t>
      </w:r>
      <w:proofErr w:type="gramEnd"/>
      <w:r w:rsidRPr="003604E7">
        <w:rPr>
          <w:rFonts w:ascii="Arial" w:eastAsia="Times New Roman" w:hAnsi="Arial" w:cs="Arial"/>
          <w:sz w:val="24"/>
          <w:szCs w:val="24"/>
          <w:lang w:eastAsia="ru-RU"/>
        </w:rPr>
        <w:t xml:space="preserve"> 432 Кодекса должна быть осуществлена не позднее 01.07.2024.</w:t>
      </w:r>
    </w:p>
    <w:p w:rsidR="00A74124" w:rsidRPr="003604E7" w:rsidRDefault="00A74124" w:rsidP="003604E7">
      <w:pPr>
        <w:shd w:val="clear" w:color="auto" w:fill="FFFFFF"/>
        <w:spacing w:after="30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604E7">
        <w:rPr>
          <w:rFonts w:ascii="Arial" w:eastAsia="Times New Roman" w:hAnsi="Arial" w:cs="Arial"/>
          <w:sz w:val="24"/>
          <w:szCs w:val="24"/>
          <w:lang w:eastAsia="ru-RU"/>
        </w:rPr>
        <w:t>При этом указанная сумма страховых взносов, на которые налогоплательщиком уменьшен налог (авансовые платежи по налогу) по УСН и/или налог по ПСН за налоговый период (отчетные периоды) 2023 года, повторно не учитывается при уменьшении налога (авансовых платежей по налогу) по УСН и/или налога по ПСН за налоговый период (отчетные периоды) 2024 года.</w:t>
      </w:r>
      <w:proofErr w:type="gramEnd"/>
    </w:p>
    <w:p w:rsidR="00A74124" w:rsidRPr="003604E7" w:rsidRDefault="00A74124" w:rsidP="003604E7">
      <w:pPr>
        <w:shd w:val="clear" w:color="auto" w:fill="FFFFFF"/>
        <w:spacing w:after="0" w:line="240" w:lineRule="auto"/>
        <w:ind w:firstLine="85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4124" w:rsidRPr="003604E7" w:rsidRDefault="00A74124" w:rsidP="003604E7">
      <w:pPr>
        <w:shd w:val="clear" w:color="auto" w:fill="FFFFFF"/>
        <w:spacing w:after="0" w:line="240" w:lineRule="auto"/>
        <w:ind w:firstLine="85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4124" w:rsidRPr="003604E7" w:rsidRDefault="00A74124" w:rsidP="003604E7">
      <w:pPr>
        <w:shd w:val="clear" w:color="auto" w:fill="FFFFFF"/>
        <w:spacing w:after="0" w:line="240" w:lineRule="auto"/>
        <w:ind w:firstLine="85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604E7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Действительный государственный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604E7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советник Российской Федерации 2 класса</w:t>
      </w:r>
      <w:r w:rsidRPr="003604E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604E7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Д.С. Сатин</w:t>
      </w:r>
    </w:p>
    <w:p w:rsidR="00A74124" w:rsidRPr="003604E7" w:rsidRDefault="00A74124" w:rsidP="003604E7">
      <w:pPr>
        <w:ind w:firstLine="851"/>
        <w:rPr>
          <w:sz w:val="24"/>
          <w:szCs w:val="24"/>
        </w:rPr>
      </w:pPr>
    </w:p>
    <w:sectPr w:rsidR="00A74124" w:rsidRPr="003604E7" w:rsidSect="00DC4278">
      <w:pgSz w:w="11906" w:h="16838"/>
      <w:pgMar w:top="1134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FAD" w:rsidRDefault="00282FAD" w:rsidP="00A74124">
      <w:pPr>
        <w:spacing w:after="0" w:line="240" w:lineRule="auto"/>
      </w:pPr>
      <w:r>
        <w:separator/>
      </w:r>
    </w:p>
  </w:endnote>
  <w:endnote w:type="continuationSeparator" w:id="0">
    <w:p w:rsidR="00282FAD" w:rsidRDefault="00282FAD" w:rsidP="00A7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FAD" w:rsidRDefault="00282FAD" w:rsidP="00A74124">
      <w:pPr>
        <w:spacing w:after="0" w:line="240" w:lineRule="auto"/>
      </w:pPr>
      <w:r>
        <w:separator/>
      </w:r>
    </w:p>
  </w:footnote>
  <w:footnote w:type="continuationSeparator" w:id="0">
    <w:p w:rsidR="00282FAD" w:rsidRDefault="00282FAD" w:rsidP="00A741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124"/>
    <w:rsid w:val="00282FAD"/>
    <w:rsid w:val="003604E7"/>
    <w:rsid w:val="005E06CE"/>
    <w:rsid w:val="0074791A"/>
    <w:rsid w:val="00A74124"/>
    <w:rsid w:val="00B26570"/>
    <w:rsid w:val="00C13B24"/>
    <w:rsid w:val="00D01008"/>
    <w:rsid w:val="00DC4278"/>
    <w:rsid w:val="00FB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79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79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4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74124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A7412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7412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74124"/>
    <w:rPr>
      <w:vertAlign w:val="superscript"/>
    </w:rPr>
  </w:style>
  <w:style w:type="paragraph" w:customStyle="1" w:styleId="bigger">
    <w:name w:val="bigger"/>
    <w:basedOn w:val="a"/>
    <w:rsid w:val="00A74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74124"/>
    <w:rPr>
      <w:b/>
      <w:bCs/>
    </w:rPr>
  </w:style>
  <w:style w:type="character" w:styleId="a9">
    <w:name w:val="Emphasis"/>
    <w:basedOn w:val="a0"/>
    <w:uiPriority w:val="20"/>
    <w:qFormat/>
    <w:rsid w:val="00A74124"/>
    <w:rPr>
      <w:i/>
      <w:iCs/>
    </w:rPr>
  </w:style>
  <w:style w:type="character" w:customStyle="1" w:styleId="link-blockcontent">
    <w:name w:val="link-block__content"/>
    <w:basedOn w:val="a0"/>
    <w:rsid w:val="00A74124"/>
  </w:style>
  <w:style w:type="paragraph" w:styleId="aa">
    <w:name w:val="Title"/>
    <w:basedOn w:val="a"/>
    <w:next w:val="a"/>
    <w:link w:val="ab"/>
    <w:uiPriority w:val="10"/>
    <w:qFormat/>
    <w:rsid w:val="0074791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7479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7479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74791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7479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Intense Quote"/>
    <w:basedOn w:val="a"/>
    <w:next w:val="a"/>
    <w:link w:val="ae"/>
    <w:uiPriority w:val="30"/>
    <w:qFormat/>
    <w:rsid w:val="0074791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74791A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79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79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4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74124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A7412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7412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74124"/>
    <w:rPr>
      <w:vertAlign w:val="superscript"/>
    </w:rPr>
  </w:style>
  <w:style w:type="paragraph" w:customStyle="1" w:styleId="bigger">
    <w:name w:val="bigger"/>
    <w:basedOn w:val="a"/>
    <w:rsid w:val="00A74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74124"/>
    <w:rPr>
      <w:b/>
      <w:bCs/>
    </w:rPr>
  </w:style>
  <w:style w:type="character" w:styleId="a9">
    <w:name w:val="Emphasis"/>
    <w:basedOn w:val="a0"/>
    <w:uiPriority w:val="20"/>
    <w:qFormat/>
    <w:rsid w:val="00A74124"/>
    <w:rPr>
      <w:i/>
      <w:iCs/>
    </w:rPr>
  </w:style>
  <w:style w:type="character" w:customStyle="1" w:styleId="link-blockcontent">
    <w:name w:val="link-block__content"/>
    <w:basedOn w:val="a0"/>
    <w:rsid w:val="00A74124"/>
  </w:style>
  <w:style w:type="paragraph" w:styleId="aa">
    <w:name w:val="Title"/>
    <w:basedOn w:val="a"/>
    <w:next w:val="a"/>
    <w:link w:val="ab"/>
    <w:uiPriority w:val="10"/>
    <w:qFormat/>
    <w:rsid w:val="0074791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7479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7479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74791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7479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Intense Quote"/>
    <w:basedOn w:val="a"/>
    <w:next w:val="a"/>
    <w:link w:val="ae"/>
    <w:uiPriority w:val="30"/>
    <w:qFormat/>
    <w:rsid w:val="0074791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74791A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8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2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4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8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</dc:creator>
  <cp:lastModifiedBy>Агаркова Евгения Петровна</cp:lastModifiedBy>
  <cp:revision>4</cp:revision>
  <dcterms:created xsi:type="dcterms:W3CDTF">2023-12-11T10:06:00Z</dcterms:created>
  <dcterms:modified xsi:type="dcterms:W3CDTF">2023-12-12T13:07:00Z</dcterms:modified>
</cp:coreProperties>
</file>